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ED3" w:rsidRPr="001E3AD8" w:rsidRDefault="00FB3F35" w:rsidP="001E3AD8">
      <w:pPr>
        <w:pStyle w:val="Style19"/>
        <w:widowControl/>
        <w:spacing w:before="120" w:line="240" w:lineRule="auto"/>
        <w:ind w:left="688" w:right="737" w:firstLine="3565"/>
        <w:contextualSpacing/>
        <w:jc w:val="left"/>
      </w:pPr>
      <w:r w:rsidRPr="001E3AD8">
        <w:t xml:space="preserve">Приложение </w:t>
      </w:r>
    </w:p>
    <w:p w:rsidR="00FB3F35" w:rsidRPr="001E3AD8" w:rsidRDefault="00B11ED3" w:rsidP="001E3AD8">
      <w:pPr>
        <w:pStyle w:val="Style19"/>
        <w:widowControl/>
        <w:spacing w:before="120" w:line="240" w:lineRule="auto"/>
        <w:ind w:left="4253" w:right="737"/>
        <w:contextualSpacing/>
        <w:jc w:val="left"/>
        <w:rPr>
          <w:rStyle w:val="FontStyle45"/>
          <w:b w:val="0"/>
          <w:sz w:val="24"/>
          <w:szCs w:val="24"/>
        </w:rPr>
      </w:pPr>
      <w:r w:rsidRPr="001E3AD8">
        <w:rPr>
          <w:rStyle w:val="FontStyle45"/>
          <w:b w:val="0"/>
          <w:sz w:val="24"/>
          <w:szCs w:val="24"/>
        </w:rPr>
        <w:t xml:space="preserve">к Положению </w:t>
      </w:r>
      <w:r w:rsidR="00FB3F35" w:rsidRPr="001E3AD8">
        <w:rPr>
          <w:rStyle w:val="FontStyle45"/>
          <w:b w:val="0"/>
          <w:sz w:val="24"/>
          <w:szCs w:val="24"/>
        </w:rPr>
        <w:t xml:space="preserve">о порядке представления гражданами, </w:t>
      </w:r>
      <w:r w:rsidRPr="001E3AD8">
        <w:rPr>
          <w:rStyle w:val="FontStyle45"/>
          <w:b w:val="0"/>
          <w:sz w:val="24"/>
          <w:szCs w:val="24"/>
        </w:rPr>
        <w:t xml:space="preserve"> </w:t>
      </w:r>
      <w:r w:rsidR="00FB3F35" w:rsidRPr="001E3AD8">
        <w:rPr>
          <w:rStyle w:val="FontStyle45"/>
          <w:b w:val="0"/>
          <w:sz w:val="24"/>
          <w:szCs w:val="24"/>
        </w:rPr>
        <w:t>претендующими на замещение должностей федеральной государственной гражданской службы в Арбитражном суде Новосибирской области, и федеральными государственными гражданскими служащими, замещающими должности федеральной</w:t>
      </w:r>
      <w:r w:rsidRPr="001E3AD8">
        <w:rPr>
          <w:rStyle w:val="FontStyle45"/>
          <w:b w:val="0"/>
          <w:sz w:val="24"/>
          <w:szCs w:val="24"/>
        </w:rPr>
        <w:t xml:space="preserve"> </w:t>
      </w:r>
      <w:r w:rsidR="00FB3F35" w:rsidRPr="001E3AD8">
        <w:rPr>
          <w:rStyle w:val="FontStyle45"/>
          <w:b w:val="0"/>
          <w:sz w:val="24"/>
          <w:szCs w:val="24"/>
        </w:rPr>
        <w:t>государственной гражданской службы в Арбитражном суде Новосибирской области, сведений о размещении информации в информационно-телекоммуникационной сети «Интернет», обработке указанных сведений и проверке их достоверности и полноты</w:t>
      </w:r>
    </w:p>
    <w:p w:rsidR="00D17EA4" w:rsidRDefault="00D17EA4" w:rsidP="00B11ED3">
      <w:pPr>
        <w:widowControl/>
        <w:adjustRightInd/>
        <w:spacing w:after="240"/>
        <w:ind w:left="6521"/>
        <w:jc w:val="right"/>
      </w:pPr>
    </w:p>
    <w:p w:rsidR="00FB3F35" w:rsidRPr="009059C9" w:rsidRDefault="00FB3F35" w:rsidP="00B11ED3">
      <w:pPr>
        <w:widowControl/>
        <w:adjustRightInd/>
        <w:spacing w:after="240"/>
        <w:ind w:left="6521"/>
        <w:jc w:val="right"/>
      </w:pPr>
      <w:r w:rsidRPr="00FB3F35">
        <w:t>.</w:t>
      </w:r>
    </w:p>
    <w:p w:rsidR="00FB3F35" w:rsidRPr="001E3AD8" w:rsidRDefault="00FB3F35" w:rsidP="00FB3F35">
      <w:pPr>
        <w:widowControl/>
        <w:adjustRightInd/>
        <w:spacing w:after="60"/>
        <w:jc w:val="center"/>
        <w:rPr>
          <w:b/>
          <w:bCs/>
          <w:spacing w:val="50"/>
          <w:sz w:val="26"/>
          <w:szCs w:val="26"/>
        </w:rPr>
      </w:pPr>
      <w:r w:rsidRPr="001E3AD8">
        <w:rPr>
          <w:b/>
          <w:bCs/>
          <w:spacing w:val="50"/>
          <w:sz w:val="26"/>
          <w:szCs w:val="26"/>
        </w:rPr>
        <w:t>ФОРМА</w:t>
      </w:r>
    </w:p>
    <w:p w:rsidR="00FB3F35" w:rsidRPr="001E3AD8" w:rsidRDefault="00FB3F35" w:rsidP="001E3AD8">
      <w:pPr>
        <w:widowControl/>
        <w:adjustRightInd/>
        <w:spacing w:after="240"/>
        <w:contextualSpacing/>
        <w:jc w:val="center"/>
        <w:rPr>
          <w:b/>
          <w:bCs/>
          <w:sz w:val="26"/>
          <w:szCs w:val="26"/>
        </w:rPr>
      </w:pPr>
      <w:r w:rsidRPr="001E3AD8">
        <w:rPr>
          <w:b/>
          <w:bCs/>
          <w:sz w:val="26"/>
          <w:szCs w:val="26"/>
        </w:rPr>
        <w:t>представления сведений об адреса</w:t>
      </w:r>
      <w:r w:rsidR="001E3AD8">
        <w:rPr>
          <w:b/>
          <w:bCs/>
          <w:sz w:val="26"/>
          <w:szCs w:val="26"/>
        </w:rPr>
        <w:t xml:space="preserve">х сайтов и (или) страниц сайтов </w:t>
      </w:r>
      <w:r w:rsidRPr="001E3AD8">
        <w:rPr>
          <w:b/>
          <w:bCs/>
          <w:sz w:val="26"/>
          <w:szCs w:val="26"/>
        </w:rPr>
        <w:t>в информационно-телеко</w:t>
      </w:r>
      <w:r w:rsidR="001E3AD8">
        <w:rPr>
          <w:b/>
          <w:bCs/>
          <w:sz w:val="26"/>
          <w:szCs w:val="26"/>
        </w:rPr>
        <w:t xml:space="preserve">ммуникационной сети “Интернет”, </w:t>
      </w:r>
      <w:r w:rsidRPr="001E3AD8">
        <w:rPr>
          <w:b/>
          <w:bCs/>
          <w:sz w:val="26"/>
          <w:szCs w:val="26"/>
        </w:rPr>
        <w:t>на которых федеральным государственным гражданским служащим Арбитражного суда Новосибирской области</w:t>
      </w:r>
      <w:r w:rsidR="001E3AD8" w:rsidRPr="001E3AD8">
        <w:rPr>
          <w:b/>
          <w:bCs/>
          <w:sz w:val="26"/>
          <w:szCs w:val="26"/>
        </w:rPr>
        <w:t xml:space="preserve">, гражданином Российской Федерации, </w:t>
      </w:r>
      <w:r w:rsidRPr="001E3AD8">
        <w:rPr>
          <w:b/>
          <w:bCs/>
          <w:sz w:val="26"/>
          <w:szCs w:val="26"/>
        </w:rPr>
        <w:t>претендующим на замещение должности федеральной государственной</w:t>
      </w:r>
      <w:r w:rsidR="001E3AD8" w:rsidRPr="001E3AD8">
        <w:rPr>
          <w:b/>
          <w:bCs/>
          <w:sz w:val="26"/>
          <w:szCs w:val="26"/>
        </w:rPr>
        <w:t xml:space="preserve"> </w:t>
      </w:r>
      <w:r w:rsidRPr="001E3AD8">
        <w:rPr>
          <w:b/>
          <w:bCs/>
          <w:sz w:val="26"/>
          <w:szCs w:val="26"/>
        </w:rPr>
        <w:t xml:space="preserve">гражданской службы в Арбитражном суде </w:t>
      </w:r>
      <w:r w:rsidR="001E3AD8">
        <w:rPr>
          <w:b/>
          <w:bCs/>
          <w:sz w:val="26"/>
          <w:szCs w:val="26"/>
        </w:rPr>
        <w:t xml:space="preserve"> </w:t>
      </w:r>
      <w:r w:rsidRPr="001E3AD8">
        <w:rPr>
          <w:b/>
          <w:bCs/>
          <w:sz w:val="26"/>
          <w:szCs w:val="26"/>
        </w:rPr>
        <w:t>Новосибирской области, размещ</w:t>
      </w:r>
      <w:r w:rsidR="001E3AD8">
        <w:rPr>
          <w:b/>
          <w:bCs/>
          <w:sz w:val="26"/>
          <w:szCs w:val="26"/>
        </w:rPr>
        <w:t xml:space="preserve">ались общедоступная информация, </w:t>
      </w:r>
      <w:r w:rsidRPr="001E3AD8">
        <w:rPr>
          <w:b/>
          <w:bCs/>
          <w:sz w:val="26"/>
          <w:szCs w:val="26"/>
        </w:rPr>
        <w:t>а также данные, позволяющие его идентифицировать</w:t>
      </w:r>
    </w:p>
    <w:p w:rsidR="001E3AD8" w:rsidRPr="001E3AD8" w:rsidRDefault="001E3AD8" w:rsidP="00FB3F35">
      <w:pPr>
        <w:widowControl/>
        <w:adjustRightInd/>
        <w:spacing w:after="240"/>
        <w:contextualSpacing/>
        <w:jc w:val="center"/>
        <w:rPr>
          <w:b/>
          <w:bCs/>
          <w:sz w:val="28"/>
          <w:szCs w:val="28"/>
        </w:rPr>
      </w:pPr>
    </w:p>
    <w:p w:rsidR="00FB3F35" w:rsidRPr="009059C9" w:rsidRDefault="00FB3F35" w:rsidP="00FB3F35">
      <w:pPr>
        <w:widowControl/>
        <w:adjustRightInd/>
      </w:pPr>
      <w:r w:rsidRPr="009059C9">
        <w:t xml:space="preserve">Я, </w:t>
      </w:r>
    </w:p>
    <w:p w:rsidR="00FB3F35" w:rsidRPr="009059C9" w:rsidRDefault="00FB3F35" w:rsidP="00FB3F35">
      <w:pPr>
        <w:widowControl/>
        <w:pBdr>
          <w:top w:val="single" w:sz="4" w:space="1" w:color="auto"/>
        </w:pBdr>
        <w:adjustRightInd/>
        <w:ind w:left="350"/>
        <w:jc w:val="center"/>
        <w:rPr>
          <w:sz w:val="18"/>
          <w:szCs w:val="18"/>
        </w:rPr>
      </w:pPr>
      <w:r w:rsidRPr="009059C9">
        <w:rPr>
          <w:sz w:val="18"/>
          <w:szCs w:val="18"/>
        </w:rPr>
        <w:t>(фамилия, имя, отчество, дата рождения,</w:t>
      </w:r>
    </w:p>
    <w:p w:rsidR="00FB3F35" w:rsidRPr="009059C9" w:rsidRDefault="00FB3F35" w:rsidP="00FB3F35">
      <w:pPr>
        <w:widowControl/>
        <w:pBdr>
          <w:top w:val="single" w:sz="4" w:space="1" w:color="auto"/>
        </w:pBdr>
        <w:adjustRightInd/>
        <w:ind w:left="350"/>
        <w:jc w:val="center"/>
        <w:rPr>
          <w:sz w:val="18"/>
          <w:szCs w:val="18"/>
        </w:rPr>
      </w:pPr>
    </w:p>
    <w:p w:rsidR="00FB3F35" w:rsidRPr="009059C9" w:rsidRDefault="00FB3F35" w:rsidP="00FB3F35">
      <w:pPr>
        <w:widowControl/>
        <w:pBdr>
          <w:top w:val="single" w:sz="4" w:space="1" w:color="auto"/>
        </w:pBdr>
        <w:adjustRightInd/>
        <w:jc w:val="center"/>
        <w:rPr>
          <w:sz w:val="18"/>
          <w:szCs w:val="18"/>
        </w:rPr>
      </w:pPr>
      <w:r w:rsidRPr="009059C9">
        <w:rPr>
          <w:sz w:val="18"/>
          <w:szCs w:val="18"/>
        </w:rPr>
        <w:t>серия и номер паспорта, дата выдачи и орган, выдавший паспорт,</w:t>
      </w:r>
    </w:p>
    <w:p w:rsidR="00FB3F35" w:rsidRPr="009059C9" w:rsidRDefault="00FB3F35" w:rsidP="00FB3F35">
      <w:pPr>
        <w:widowControl/>
        <w:tabs>
          <w:tab w:val="right" w:pos="9923"/>
        </w:tabs>
        <w:adjustRightInd/>
        <w:jc w:val="right"/>
      </w:pPr>
      <w:r>
        <w:t>,</w:t>
      </w:r>
    </w:p>
    <w:p w:rsidR="00FB3F35" w:rsidRPr="009059C9" w:rsidRDefault="00FB3F35" w:rsidP="00FB3F35">
      <w:pPr>
        <w:widowControl/>
        <w:pBdr>
          <w:top w:val="single" w:sz="4" w:space="1" w:color="auto"/>
        </w:pBdr>
        <w:adjustRightInd/>
        <w:spacing w:after="240"/>
        <w:ind w:right="113"/>
        <w:jc w:val="center"/>
        <w:rPr>
          <w:sz w:val="18"/>
          <w:szCs w:val="18"/>
        </w:rPr>
      </w:pPr>
      <w:r w:rsidRPr="009059C9">
        <w:rPr>
          <w:sz w:val="18"/>
          <w:szCs w:val="18"/>
        </w:rPr>
        <w:t>должность, замещаемая государственным гражданским служащим,</w:t>
      </w:r>
      <w:r w:rsidRPr="009059C9">
        <w:rPr>
          <w:sz w:val="18"/>
          <w:szCs w:val="18"/>
        </w:rPr>
        <w:br/>
        <w:t>или должность, на замещение которой претендует гражданин Российской Федерации)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367"/>
        <w:gridCol w:w="340"/>
        <w:gridCol w:w="454"/>
        <w:gridCol w:w="2098"/>
        <w:gridCol w:w="454"/>
        <w:gridCol w:w="340"/>
      </w:tblGrid>
      <w:tr w:rsidR="00FB3F35" w:rsidRPr="009059C9" w:rsidTr="005827BC">
        <w:trPr>
          <w:cantSplit/>
        </w:trPr>
        <w:tc>
          <w:tcPr>
            <w:tcW w:w="63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B3F35" w:rsidRPr="009059C9" w:rsidRDefault="00FB3F35" w:rsidP="005827BC">
            <w:pPr>
              <w:widowControl/>
              <w:adjustRightInd/>
            </w:pPr>
            <w:r w:rsidRPr="009059C9">
              <w:t>сообщаю о размещении мною за отчетный период с 1 января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B3F35" w:rsidRPr="009059C9" w:rsidRDefault="00FB3F35" w:rsidP="005827BC">
            <w:pPr>
              <w:widowControl/>
              <w:adjustRightInd/>
              <w:jc w:val="right"/>
            </w:pPr>
            <w:r w:rsidRPr="009059C9">
              <w:t>20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B3F35" w:rsidRPr="009059C9" w:rsidRDefault="000E47EF" w:rsidP="005827BC">
            <w:pPr>
              <w:widowControl/>
              <w:adjustRightInd/>
            </w:pPr>
            <w:r>
              <w:t>21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B3F35" w:rsidRPr="009059C9" w:rsidRDefault="00FB3F35" w:rsidP="00DD4513">
            <w:pPr>
              <w:widowControl/>
              <w:adjustRightInd/>
            </w:pPr>
            <w:r w:rsidRPr="009059C9">
              <w:t>г. по 31 декабря 20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B3F35" w:rsidRPr="009059C9" w:rsidRDefault="00C42205" w:rsidP="000E47EF">
            <w:pPr>
              <w:widowControl/>
              <w:adjustRightInd/>
            </w:pPr>
            <w:r>
              <w:t>2</w:t>
            </w:r>
            <w:r w:rsidR="000E47EF">
              <w:t>3</w:t>
            </w:r>
            <w:bookmarkStart w:id="0" w:name="_GoBack"/>
            <w:bookmarkEnd w:id="0"/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B3F35" w:rsidRPr="009059C9" w:rsidRDefault="00FB3F35" w:rsidP="005827BC">
            <w:pPr>
              <w:widowControl/>
              <w:adjustRightInd/>
              <w:ind w:left="57"/>
            </w:pPr>
            <w:r w:rsidRPr="009059C9">
              <w:t>г.</w:t>
            </w:r>
          </w:p>
        </w:tc>
      </w:tr>
    </w:tbl>
    <w:p w:rsidR="00FB3F35" w:rsidRPr="009059C9" w:rsidRDefault="00FB3F35" w:rsidP="00FB3F35">
      <w:pPr>
        <w:widowControl/>
        <w:adjustRightInd/>
        <w:spacing w:after="240"/>
        <w:jc w:val="both"/>
      </w:pPr>
      <w:r w:rsidRPr="009059C9">
        <w:t>в информационно-телекоммуникационной сети “Инт</w:t>
      </w:r>
      <w:r>
        <w:t>ернет” общедоступной информации</w:t>
      </w:r>
      <w:r w:rsidRPr="009059C9">
        <w:t>, а также данных, позволяющих меня идентифицировать: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4"/>
        <w:gridCol w:w="9356"/>
      </w:tblGrid>
      <w:tr w:rsidR="00FB3F35" w:rsidRPr="009059C9" w:rsidTr="005827BC">
        <w:tc>
          <w:tcPr>
            <w:tcW w:w="624" w:type="dxa"/>
            <w:vAlign w:val="center"/>
          </w:tcPr>
          <w:p w:rsidR="00FB3F35" w:rsidRPr="009059C9" w:rsidRDefault="00FB3F35" w:rsidP="005827BC">
            <w:pPr>
              <w:widowControl/>
              <w:adjustRightInd/>
              <w:jc w:val="center"/>
            </w:pPr>
            <w:r w:rsidRPr="009059C9">
              <w:t>№</w:t>
            </w:r>
          </w:p>
        </w:tc>
        <w:tc>
          <w:tcPr>
            <w:tcW w:w="9356" w:type="dxa"/>
            <w:vAlign w:val="center"/>
          </w:tcPr>
          <w:p w:rsidR="00FB3F35" w:rsidRPr="009059C9" w:rsidRDefault="00FB3F35" w:rsidP="005827BC">
            <w:pPr>
              <w:widowControl/>
              <w:adjustRightInd/>
              <w:jc w:val="center"/>
            </w:pPr>
            <w:r>
              <w:t>Адрес сайта и (или) страницы сайта</w:t>
            </w:r>
            <w:r w:rsidRPr="009059C9">
              <w:br/>
              <w:t>в информационно-телекоммуникационной сети “Интернет”</w:t>
            </w:r>
          </w:p>
        </w:tc>
      </w:tr>
      <w:tr w:rsidR="00FB3F35" w:rsidRPr="009059C9" w:rsidTr="005827BC">
        <w:tc>
          <w:tcPr>
            <w:tcW w:w="624" w:type="dxa"/>
          </w:tcPr>
          <w:p w:rsidR="00FB3F35" w:rsidRPr="009059C9" w:rsidRDefault="00FB3F35" w:rsidP="005827BC">
            <w:pPr>
              <w:widowControl/>
              <w:adjustRightInd/>
              <w:jc w:val="center"/>
            </w:pPr>
            <w:r w:rsidRPr="009059C9">
              <w:t>1</w:t>
            </w:r>
          </w:p>
        </w:tc>
        <w:tc>
          <w:tcPr>
            <w:tcW w:w="9356" w:type="dxa"/>
          </w:tcPr>
          <w:p w:rsidR="00FB3F35" w:rsidRPr="009059C9" w:rsidRDefault="00FB3F35" w:rsidP="005827BC">
            <w:pPr>
              <w:widowControl/>
              <w:adjustRightInd/>
            </w:pPr>
          </w:p>
        </w:tc>
      </w:tr>
      <w:tr w:rsidR="00FB3F35" w:rsidRPr="009059C9" w:rsidTr="005827BC">
        <w:tc>
          <w:tcPr>
            <w:tcW w:w="624" w:type="dxa"/>
          </w:tcPr>
          <w:p w:rsidR="00FB3F35" w:rsidRPr="009059C9" w:rsidRDefault="00FB3F35" w:rsidP="005827BC">
            <w:pPr>
              <w:widowControl/>
              <w:adjustRightInd/>
              <w:jc w:val="center"/>
            </w:pPr>
            <w:r w:rsidRPr="009059C9">
              <w:t>2</w:t>
            </w:r>
          </w:p>
        </w:tc>
        <w:tc>
          <w:tcPr>
            <w:tcW w:w="9356" w:type="dxa"/>
          </w:tcPr>
          <w:p w:rsidR="00FB3F35" w:rsidRPr="009059C9" w:rsidRDefault="00FB3F35" w:rsidP="005827BC">
            <w:pPr>
              <w:widowControl/>
              <w:adjustRightInd/>
            </w:pPr>
          </w:p>
        </w:tc>
      </w:tr>
      <w:tr w:rsidR="00FB3F35" w:rsidRPr="009059C9" w:rsidTr="005827BC">
        <w:tc>
          <w:tcPr>
            <w:tcW w:w="624" w:type="dxa"/>
          </w:tcPr>
          <w:p w:rsidR="00FB3F35" w:rsidRPr="009059C9" w:rsidRDefault="00FB3F35" w:rsidP="005827BC">
            <w:pPr>
              <w:widowControl/>
              <w:adjustRightInd/>
              <w:jc w:val="center"/>
            </w:pPr>
            <w:r w:rsidRPr="009059C9">
              <w:t>3</w:t>
            </w:r>
          </w:p>
        </w:tc>
        <w:tc>
          <w:tcPr>
            <w:tcW w:w="9356" w:type="dxa"/>
          </w:tcPr>
          <w:p w:rsidR="00FB3F35" w:rsidRPr="009059C9" w:rsidRDefault="00FB3F35" w:rsidP="005827BC">
            <w:pPr>
              <w:widowControl/>
              <w:adjustRightInd/>
            </w:pPr>
          </w:p>
        </w:tc>
      </w:tr>
      <w:tr w:rsidR="00FB3F35" w:rsidRPr="009059C9" w:rsidTr="005827BC">
        <w:tc>
          <w:tcPr>
            <w:tcW w:w="624" w:type="dxa"/>
          </w:tcPr>
          <w:p w:rsidR="00FB3F35" w:rsidRPr="009059C9" w:rsidRDefault="00FB3F35" w:rsidP="005827BC">
            <w:pPr>
              <w:widowControl/>
              <w:adjustRightInd/>
              <w:jc w:val="center"/>
            </w:pPr>
            <w:r w:rsidRPr="009059C9">
              <w:t>4</w:t>
            </w:r>
          </w:p>
        </w:tc>
        <w:tc>
          <w:tcPr>
            <w:tcW w:w="9356" w:type="dxa"/>
          </w:tcPr>
          <w:p w:rsidR="00FB3F35" w:rsidRPr="009059C9" w:rsidRDefault="00FB3F35" w:rsidP="005827BC">
            <w:pPr>
              <w:widowControl/>
              <w:adjustRightInd/>
            </w:pPr>
          </w:p>
        </w:tc>
      </w:tr>
    </w:tbl>
    <w:p w:rsidR="00FB3F35" w:rsidRPr="009059C9" w:rsidRDefault="00FB3F35" w:rsidP="00FB3F35">
      <w:pPr>
        <w:widowControl/>
        <w:adjustRightInd/>
      </w:pPr>
    </w:p>
    <w:p w:rsidR="00FB3F35" w:rsidRPr="009059C9" w:rsidRDefault="00FB3F35" w:rsidP="00FB3F35">
      <w:pPr>
        <w:widowControl/>
        <w:adjustRightInd/>
        <w:spacing w:before="240" w:after="120"/>
      </w:pPr>
      <w:r w:rsidRPr="009059C9">
        <w:t>Достоверность настоящих сведений подтверждаю.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510"/>
        <w:gridCol w:w="255"/>
        <w:gridCol w:w="2155"/>
        <w:gridCol w:w="397"/>
        <w:gridCol w:w="397"/>
        <w:gridCol w:w="1078"/>
        <w:gridCol w:w="4989"/>
      </w:tblGrid>
      <w:tr w:rsidR="00FB3F35" w:rsidRPr="009059C9" w:rsidTr="005827BC"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B3F35" w:rsidRPr="009059C9" w:rsidRDefault="00FB3F35" w:rsidP="005827BC">
            <w:pPr>
              <w:widowControl/>
              <w:adjustRightInd/>
              <w:jc w:val="right"/>
            </w:pPr>
            <w:r w:rsidRPr="009059C9">
              <w:t>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B3F35" w:rsidRPr="009059C9" w:rsidRDefault="00FB3F35" w:rsidP="005827BC">
            <w:pPr>
              <w:widowControl/>
              <w:adjustRightInd/>
              <w:jc w:val="center"/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B3F35" w:rsidRPr="009059C9" w:rsidRDefault="00FB3F35" w:rsidP="005827BC">
            <w:pPr>
              <w:widowControl/>
              <w:adjustRightInd/>
            </w:pPr>
            <w:r w:rsidRPr="009059C9">
              <w:t>”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B3F35" w:rsidRPr="009059C9" w:rsidRDefault="00FB3F35" w:rsidP="005827BC">
            <w:pPr>
              <w:widowControl/>
              <w:adjustRightInd/>
              <w:jc w:val="center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B3F35" w:rsidRPr="009059C9" w:rsidRDefault="00FB3F35" w:rsidP="005827BC">
            <w:pPr>
              <w:widowControl/>
              <w:adjustRightInd/>
              <w:jc w:val="right"/>
            </w:pPr>
            <w:r w:rsidRPr="009059C9"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B3F35" w:rsidRPr="009059C9" w:rsidRDefault="00FB3F35" w:rsidP="005827BC">
            <w:pPr>
              <w:widowControl/>
              <w:adjustRightInd/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B3F35" w:rsidRPr="009059C9" w:rsidRDefault="00FB3F35" w:rsidP="005827BC">
            <w:pPr>
              <w:widowControl/>
              <w:adjustRightInd/>
              <w:ind w:left="57"/>
            </w:pPr>
            <w:r w:rsidRPr="009059C9">
              <w:t>г.</w:t>
            </w:r>
          </w:p>
        </w:tc>
        <w:tc>
          <w:tcPr>
            <w:tcW w:w="498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B3F35" w:rsidRPr="009059C9" w:rsidRDefault="00FB3F35" w:rsidP="005827BC">
            <w:pPr>
              <w:widowControl/>
              <w:adjustRightInd/>
              <w:jc w:val="center"/>
            </w:pPr>
          </w:p>
        </w:tc>
      </w:tr>
      <w:tr w:rsidR="00FB3F35" w:rsidRPr="009059C9" w:rsidTr="005827BC"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</w:tcPr>
          <w:p w:rsidR="00FB3F35" w:rsidRPr="009059C9" w:rsidRDefault="00FB3F35" w:rsidP="005827BC">
            <w:pPr>
              <w:widowControl/>
              <w:adjustRightInd/>
              <w:rPr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B3F35" w:rsidRPr="009059C9" w:rsidRDefault="00FB3F35" w:rsidP="005827BC">
            <w:pPr>
              <w:widowControl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B3F35" w:rsidRPr="009059C9" w:rsidRDefault="00FB3F35" w:rsidP="005827BC">
            <w:pPr>
              <w:widowControl/>
              <w:adjustRightInd/>
              <w:rPr>
                <w:sz w:val="18"/>
                <w:szCs w:val="18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:rsidR="00FB3F35" w:rsidRPr="009059C9" w:rsidRDefault="00FB3F35" w:rsidP="005827BC">
            <w:pPr>
              <w:widowControl/>
              <w:adjustRightInd/>
              <w:jc w:val="center"/>
              <w:rPr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B3F35" w:rsidRPr="009059C9" w:rsidRDefault="00FB3F35" w:rsidP="005827BC">
            <w:pPr>
              <w:widowControl/>
              <w:adjustRightInd/>
              <w:jc w:val="right"/>
              <w:rPr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B3F35" w:rsidRPr="009059C9" w:rsidRDefault="00FB3F35" w:rsidP="005827BC">
            <w:pPr>
              <w:widowControl/>
              <w:adjustRightInd/>
              <w:rPr>
                <w:sz w:val="18"/>
                <w:szCs w:val="18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</w:tcPr>
          <w:p w:rsidR="00FB3F35" w:rsidRPr="009059C9" w:rsidRDefault="00FB3F35" w:rsidP="005827BC">
            <w:pPr>
              <w:widowControl/>
              <w:adjustRightInd/>
              <w:ind w:left="57"/>
              <w:rPr>
                <w:sz w:val="18"/>
                <w:szCs w:val="18"/>
              </w:rPr>
            </w:pPr>
          </w:p>
        </w:tc>
        <w:tc>
          <w:tcPr>
            <w:tcW w:w="4989" w:type="dxa"/>
            <w:tcBorders>
              <w:top w:val="nil"/>
              <w:left w:val="nil"/>
              <w:bottom w:val="nil"/>
              <w:right w:val="nil"/>
            </w:tcBorders>
          </w:tcPr>
          <w:p w:rsidR="00FB3F35" w:rsidRPr="009059C9" w:rsidRDefault="00FB3F35" w:rsidP="005827BC">
            <w:pPr>
              <w:widowControl/>
              <w:adjustRightInd/>
              <w:jc w:val="center"/>
              <w:rPr>
                <w:sz w:val="18"/>
                <w:szCs w:val="18"/>
              </w:rPr>
            </w:pPr>
            <w:r w:rsidRPr="009059C9">
              <w:rPr>
                <w:sz w:val="18"/>
                <w:szCs w:val="18"/>
              </w:rPr>
              <w:t>(подпись)</w:t>
            </w:r>
          </w:p>
        </w:tc>
      </w:tr>
    </w:tbl>
    <w:p w:rsidR="001E3AD8" w:rsidRPr="009059C9" w:rsidRDefault="001E3AD8" w:rsidP="00FB3F35">
      <w:pPr>
        <w:widowControl/>
        <w:adjustRightInd/>
        <w:spacing w:before="240"/>
      </w:pPr>
    </w:p>
    <w:p w:rsidR="00367343" w:rsidRPr="001E3AD8" w:rsidRDefault="00FB3F35" w:rsidP="001E3AD8">
      <w:pPr>
        <w:widowControl/>
        <w:pBdr>
          <w:top w:val="single" w:sz="4" w:space="1" w:color="auto"/>
        </w:pBdr>
        <w:adjustRightInd/>
        <w:jc w:val="center"/>
        <w:rPr>
          <w:sz w:val="18"/>
          <w:szCs w:val="18"/>
        </w:rPr>
      </w:pPr>
      <w:r w:rsidRPr="009059C9">
        <w:rPr>
          <w:sz w:val="18"/>
          <w:szCs w:val="18"/>
        </w:rPr>
        <w:t>(Ф.И.О. и подпись лица, принявшего сведения)</w:t>
      </w:r>
    </w:p>
    <w:sectPr w:rsidR="00367343" w:rsidRPr="001E3AD8" w:rsidSect="001E3AD8">
      <w:headerReference w:type="even" r:id="rId7"/>
      <w:headerReference w:type="default" r:id="rId8"/>
      <w:footerReference w:type="even" r:id="rId9"/>
      <w:footerReference w:type="default" r:id="rId10"/>
      <w:pgSz w:w="11905" w:h="16837"/>
      <w:pgMar w:top="426" w:right="854" w:bottom="0" w:left="1240" w:header="153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77D4" w:rsidRDefault="008977D4">
      <w:r>
        <w:separator/>
      </w:r>
    </w:p>
  </w:endnote>
  <w:endnote w:type="continuationSeparator" w:id="0">
    <w:p w:rsidR="008977D4" w:rsidRDefault="008977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8B5" w:rsidRDefault="00FB3F35">
    <w:pPr>
      <w:pStyle w:val="Style33"/>
      <w:widowControl/>
      <w:spacing w:line="240" w:lineRule="auto"/>
      <w:ind w:left="5249"/>
      <w:jc w:val="both"/>
      <w:rPr>
        <w:rStyle w:val="FontStyle51"/>
      </w:rPr>
    </w:pPr>
    <w:r>
      <w:rPr>
        <w:rStyle w:val="FontStyle51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8B5" w:rsidRDefault="008977D4">
    <w:pPr>
      <w:pStyle w:val="Style33"/>
      <w:widowControl/>
      <w:spacing w:line="240" w:lineRule="auto"/>
      <w:ind w:left="5249"/>
      <w:jc w:val="both"/>
      <w:rPr>
        <w:rStyle w:val="FontStyle51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77D4" w:rsidRDefault="008977D4">
      <w:r>
        <w:separator/>
      </w:r>
    </w:p>
  </w:footnote>
  <w:footnote w:type="continuationSeparator" w:id="0">
    <w:p w:rsidR="008977D4" w:rsidRDefault="008977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8B5" w:rsidRDefault="008977D4">
    <w:pPr>
      <w:widowControl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8B5" w:rsidRDefault="008977D4">
    <w:pPr>
      <w:widowControl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0A4"/>
    <w:rsid w:val="000E47EF"/>
    <w:rsid w:val="0016564D"/>
    <w:rsid w:val="001E3AD8"/>
    <w:rsid w:val="00285D57"/>
    <w:rsid w:val="003710AD"/>
    <w:rsid w:val="003D193F"/>
    <w:rsid w:val="004300A4"/>
    <w:rsid w:val="00583F5F"/>
    <w:rsid w:val="00664665"/>
    <w:rsid w:val="007F3E73"/>
    <w:rsid w:val="008977D4"/>
    <w:rsid w:val="00AD4B47"/>
    <w:rsid w:val="00B11ED3"/>
    <w:rsid w:val="00C06573"/>
    <w:rsid w:val="00C17A07"/>
    <w:rsid w:val="00C42205"/>
    <w:rsid w:val="00D1543B"/>
    <w:rsid w:val="00D17EA4"/>
    <w:rsid w:val="00DD4513"/>
    <w:rsid w:val="00E3186C"/>
    <w:rsid w:val="00EA314B"/>
    <w:rsid w:val="00FB3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F3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3">
    <w:name w:val="Style33"/>
    <w:basedOn w:val="a"/>
    <w:uiPriority w:val="99"/>
    <w:rsid w:val="00FB3F35"/>
    <w:pPr>
      <w:spacing w:line="497" w:lineRule="exact"/>
      <w:jc w:val="center"/>
    </w:pPr>
  </w:style>
  <w:style w:type="character" w:customStyle="1" w:styleId="FontStyle51">
    <w:name w:val="Font Style51"/>
    <w:basedOn w:val="a0"/>
    <w:uiPriority w:val="99"/>
    <w:rsid w:val="00FB3F35"/>
    <w:rPr>
      <w:rFonts w:ascii="Times New Roman" w:hAnsi="Times New Roman" w:cs="Times New Roman"/>
      <w:b/>
      <w:bCs/>
      <w:sz w:val="16"/>
      <w:szCs w:val="16"/>
    </w:rPr>
  </w:style>
  <w:style w:type="paragraph" w:customStyle="1" w:styleId="Style19">
    <w:name w:val="Style19"/>
    <w:basedOn w:val="a"/>
    <w:uiPriority w:val="99"/>
    <w:rsid w:val="00FB3F35"/>
    <w:pPr>
      <w:spacing w:line="311" w:lineRule="exact"/>
      <w:jc w:val="center"/>
    </w:pPr>
  </w:style>
  <w:style w:type="character" w:customStyle="1" w:styleId="FontStyle45">
    <w:name w:val="Font Style45"/>
    <w:basedOn w:val="a0"/>
    <w:uiPriority w:val="99"/>
    <w:rsid w:val="00FB3F35"/>
    <w:rPr>
      <w:rFonts w:ascii="Times New Roman" w:hAnsi="Times New Roman" w:cs="Times New Roman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F3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3">
    <w:name w:val="Style33"/>
    <w:basedOn w:val="a"/>
    <w:uiPriority w:val="99"/>
    <w:rsid w:val="00FB3F35"/>
    <w:pPr>
      <w:spacing w:line="497" w:lineRule="exact"/>
      <w:jc w:val="center"/>
    </w:pPr>
  </w:style>
  <w:style w:type="character" w:customStyle="1" w:styleId="FontStyle51">
    <w:name w:val="Font Style51"/>
    <w:basedOn w:val="a0"/>
    <w:uiPriority w:val="99"/>
    <w:rsid w:val="00FB3F35"/>
    <w:rPr>
      <w:rFonts w:ascii="Times New Roman" w:hAnsi="Times New Roman" w:cs="Times New Roman"/>
      <w:b/>
      <w:bCs/>
      <w:sz w:val="16"/>
      <w:szCs w:val="16"/>
    </w:rPr>
  </w:style>
  <w:style w:type="paragraph" w:customStyle="1" w:styleId="Style19">
    <w:name w:val="Style19"/>
    <w:basedOn w:val="a"/>
    <w:uiPriority w:val="99"/>
    <w:rsid w:val="00FB3F35"/>
    <w:pPr>
      <w:spacing w:line="311" w:lineRule="exact"/>
      <w:jc w:val="center"/>
    </w:pPr>
  </w:style>
  <w:style w:type="character" w:customStyle="1" w:styleId="FontStyle45">
    <w:name w:val="Font Style45"/>
    <w:basedOn w:val="a0"/>
    <w:uiPriority w:val="99"/>
    <w:rsid w:val="00FB3F35"/>
    <w:rPr>
      <w:rFonts w:ascii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A45-SRV-SCCM</Company>
  <LinksUpToDate>false</LinksUpToDate>
  <CharactersWithSpaces>1683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Малышева Оксана Викторовна</dc:creator>
  <cp:lastModifiedBy>Дубовик Валентина Геннадьевна</cp:lastModifiedBy>
  <cp:revision>6</cp:revision>
  <cp:lastPrinted>2017-11-07T03:08:00Z</cp:lastPrinted>
  <dcterms:created xsi:type="dcterms:W3CDTF">2018-06-19T09:16:00Z</dcterms:created>
  <dcterms:modified xsi:type="dcterms:W3CDTF">2024-01-12T01:58:00Z</dcterms:modified>
</cp:coreProperties>
</file>